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2817" w14:textId="77777777" w:rsidR="00A7033F" w:rsidRPr="00D240BF" w:rsidRDefault="00D240BF" w:rsidP="00D240BF">
      <w:pPr>
        <w:jc w:val="center"/>
        <w:rPr>
          <w:sz w:val="32"/>
          <w:szCs w:val="32"/>
        </w:rPr>
      </w:pPr>
      <w:bookmarkStart w:id="0" w:name="_GoBack"/>
      <w:bookmarkEnd w:id="0"/>
      <w:r w:rsidRPr="00D240BF">
        <w:rPr>
          <w:sz w:val="32"/>
          <w:szCs w:val="32"/>
        </w:rPr>
        <w:t>AMSCO Chapter 20</w:t>
      </w:r>
    </w:p>
    <w:p w14:paraId="7401B492" w14:textId="77777777" w:rsidR="00D240BF" w:rsidRDefault="00D240BF" w:rsidP="00D240BF">
      <w:pPr>
        <w:jc w:val="center"/>
        <w:rPr>
          <w:sz w:val="32"/>
          <w:szCs w:val="32"/>
        </w:rPr>
      </w:pPr>
      <w:r w:rsidRPr="00D240BF">
        <w:rPr>
          <w:sz w:val="32"/>
          <w:szCs w:val="32"/>
        </w:rPr>
        <w:t>East Asian Stability Meets Foreign Traders</w:t>
      </w:r>
    </w:p>
    <w:p w14:paraId="00794A6A" w14:textId="77777777" w:rsidR="00D240BF" w:rsidRDefault="00D240BF" w:rsidP="00D240BF">
      <w:pPr>
        <w:jc w:val="center"/>
        <w:rPr>
          <w:sz w:val="32"/>
          <w:szCs w:val="32"/>
        </w:rPr>
      </w:pPr>
    </w:p>
    <w:p w14:paraId="48288446" w14:textId="3D0A4510" w:rsidR="00D240BF" w:rsidRDefault="00D240BF" w:rsidP="00D240BF">
      <w:pPr>
        <w:pStyle w:val="ListParagraph"/>
        <w:numPr>
          <w:ilvl w:val="0"/>
          <w:numId w:val="1"/>
        </w:numPr>
      </w:pPr>
      <w:r>
        <w:t>Yuan Dynasty of the Mongols was overthrow</w:t>
      </w:r>
      <w:r w:rsidR="009F32F4">
        <w:t>n in 1368, establishing Ming dy</w:t>
      </w:r>
      <w:r>
        <w:t>nasty</w:t>
      </w:r>
    </w:p>
    <w:p w14:paraId="55673B02" w14:textId="77777777" w:rsidR="00D240BF" w:rsidRDefault="00D240BF" w:rsidP="00D240BF">
      <w:pPr>
        <w:pStyle w:val="ListParagraph"/>
        <w:numPr>
          <w:ilvl w:val="0"/>
          <w:numId w:val="1"/>
        </w:numPr>
      </w:pPr>
      <w:r>
        <w:t xml:space="preserve">Ming Dynasty </w:t>
      </w:r>
    </w:p>
    <w:p w14:paraId="744FAF43" w14:textId="77777777" w:rsidR="00D240BF" w:rsidRDefault="00D240BF" w:rsidP="00D240BF">
      <w:pPr>
        <w:pStyle w:val="ListParagraph"/>
        <w:numPr>
          <w:ilvl w:val="0"/>
          <w:numId w:val="2"/>
        </w:numPr>
      </w:pPr>
      <w:r>
        <w:t>Stable Ming dynasty grew silk industry; both cities of Beijing and Nanjing were beautified, with royal family living in Forbidden City walled compound of royal palaces</w:t>
      </w:r>
    </w:p>
    <w:p w14:paraId="3003A0FD" w14:textId="77777777" w:rsidR="00D240BF" w:rsidRDefault="00D240BF" w:rsidP="00D240BF">
      <w:pPr>
        <w:pStyle w:val="ListParagraph"/>
        <w:numPr>
          <w:ilvl w:val="0"/>
          <w:numId w:val="2"/>
        </w:numPr>
      </w:pPr>
      <w:r>
        <w:t xml:space="preserve">Wanted a return to </w:t>
      </w:r>
      <w:r w:rsidR="00600BC6">
        <w:t xml:space="preserve">Confucian </w:t>
      </w:r>
      <w:r>
        <w:t>tradition and removal of all Mongol influences</w:t>
      </w:r>
    </w:p>
    <w:p w14:paraId="1643E94C" w14:textId="77777777" w:rsidR="00600BC6" w:rsidRDefault="00600BC6" w:rsidP="00D240BF">
      <w:pPr>
        <w:pStyle w:val="ListParagraph"/>
        <w:numPr>
          <w:ilvl w:val="0"/>
          <w:numId w:val="2"/>
        </w:numPr>
      </w:pPr>
      <w:r>
        <w:t xml:space="preserve">Returned to the civil service exam and </w:t>
      </w:r>
      <w:r w:rsidR="00441017">
        <w:t>efficient bureaucracy</w:t>
      </w:r>
    </w:p>
    <w:p w14:paraId="4659C4DA" w14:textId="77777777" w:rsidR="00441017" w:rsidRDefault="00441017" w:rsidP="00D240BF">
      <w:pPr>
        <w:pStyle w:val="ListParagraph"/>
        <w:numPr>
          <w:ilvl w:val="0"/>
          <w:numId w:val="2"/>
        </w:numPr>
      </w:pPr>
      <w:r>
        <w:t>Expanded into M</w:t>
      </w:r>
      <w:r w:rsidR="0088492B">
        <w:t>ongolia and Central Asia; restored</w:t>
      </w:r>
      <w:r w:rsidR="00FA1613">
        <w:t xml:space="preserve"> </w:t>
      </w:r>
      <w:r>
        <w:t>Great Wall of China to protect a</w:t>
      </w:r>
      <w:r w:rsidR="00FA1613">
        <w:t>gainst invasions from the</w:t>
      </w:r>
      <w:r w:rsidR="001F14E4">
        <w:t xml:space="preserve"> </w:t>
      </w:r>
      <w:r w:rsidR="00FA1613">
        <w:t>north</w:t>
      </w:r>
    </w:p>
    <w:p w14:paraId="7CE1BA88" w14:textId="77777777" w:rsidR="00FA1613" w:rsidRDefault="00FA1613" w:rsidP="00D240BF">
      <w:pPr>
        <w:pStyle w:val="ListParagraph"/>
        <w:numPr>
          <w:ilvl w:val="0"/>
          <w:numId w:val="2"/>
        </w:numPr>
      </w:pPr>
      <w:r>
        <w:t>Voyages of Zheng He</w:t>
      </w:r>
    </w:p>
    <w:p w14:paraId="7ABDDD5A" w14:textId="77777777" w:rsidR="00FA1613" w:rsidRDefault="00FA1613" w:rsidP="00FA1613">
      <w:pPr>
        <w:pStyle w:val="ListParagraph"/>
        <w:numPr>
          <w:ilvl w:val="0"/>
          <w:numId w:val="3"/>
        </w:numPr>
      </w:pPr>
      <w:r>
        <w:t xml:space="preserve">Seven great voyages to Indonesia, Ceylon, Indian Ocean, Arabia, east coast of Africa and even Cape of Good Hope to display mighty power of Ming Dynasty and collect tribute; over 300 ships and 25,000 sailors  </w:t>
      </w:r>
    </w:p>
    <w:p w14:paraId="60E1BFE7" w14:textId="4F74BA8E" w:rsidR="00FA1613" w:rsidRDefault="00FA1613" w:rsidP="00FA1613">
      <w:pPr>
        <w:pStyle w:val="ListParagraph"/>
        <w:numPr>
          <w:ilvl w:val="0"/>
          <w:numId w:val="3"/>
        </w:numPr>
      </w:pPr>
      <w:r>
        <w:t xml:space="preserve">Brought back exotic treasures like giraffes and also new ideas from </w:t>
      </w:r>
      <w:r w:rsidR="009F32F4">
        <w:t>Europe</w:t>
      </w:r>
      <w:r>
        <w:t xml:space="preserve"> and beyond</w:t>
      </w:r>
    </w:p>
    <w:p w14:paraId="4F8BE4A6" w14:textId="77777777" w:rsidR="00FA1613" w:rsidRDefault="00FA1613" w:rsidP="00FA1613">
      <w:pPr>
        <w:pStyle w:val="ListParagraph"/>
        <w:numPr>
          <w:ilvl w:val="0"/>
          <w:numId w:val="3"/>
        </w:numPr>
      </w:pPr>
      <w:r>
        <w:t>Confucianism promoted stable, agrarian life, and greater interaction with world threatened social order; some considered non-Chinese barbarians</w:t>
      </w:r>
    </w:p>
    <w:p w14:paraId="44CF8514" w14:textId="77777777" w:rsidR="00FA1613" w:rsidRDefault="00FA1613" w:rsidP="00FA1613">
      <w:pPr>
        <w:pStyle w:val="ListParagraph"/>
        <w:numPr>
          <w:ilvl w:val="0"/>
          <w:numId w:val="3"/>
        </w:numPr>
      </w:pPr>
      <w:r>
        <w:t xml:space="preserve">Emperor </w:t>
      </w:r>
      <w:proofErr w:type="spellStart"/>
      <w:r>
        <w:t>Yongle</w:t>
      </w:r>
      <w:proofErr w:type="spellEnd"/>
      <w:r>
        <w:t xml:space="preserve"> died and his son, Zhu </w:t>
      </w:r>
      <w:proofErr w:type="spellStart"/>
      <w:r>
        <w:t>Gaozhi</w:t>
      </w:r>
      <w:proofErr w:type="spellEnd"/>
      <w:r>
        <w:t xml:space="preserve"> ended Zheng he’s travels and discouraged sea travel by making building two mast ships a crime; this increased piracy in the China Sea</w:t>
      </w:r>
    </w:p>
    <w:p w14:paraId="683122C2" w14:textId="77777777" w:rsidR="00FA1613" w:rsidRDefault="00FA1613" w:rsidP="00FA1613">
      <w:pPr>
        <w:pStyle w:val="ListParagraph"/>
        <w:numPr>
          <w:ilvl w:val="0"/>
          <w:numId w:val="1"/>
        </w:numPr>
      </w:pPr>
      <w:r>
        <w:t>A Portuguese Trading Empire in Asia</w:t>
      </w:r>
    </w:p>
    <w:p w14:paraId="400F6C28" w14:textId="77777777" w:rsidR="00FA1613" w:rsidRDefault="00FA1613" w:rsidP="00FA1613">
      <w:pPr>
        <w:pStyle w:val="ListParagraph"/>
        <w:numPr>
          <w:ilvl w:val="0"/>
          <w:numId w:val="4"/>
        </w:numPr>
      </w:pPr>
      <w:r>
        <w:t>Portuguese traders arrive in China in 1514; they already controlled African and Indian coastal trade</w:t>
      </w:r>
      <w:r w:rsidR="00BA40C9">
        <w:t xml:space="preserve">; forts built along the way enabled Portuguese </w:t>
      </w:r>
      <w:r w:rsidR="001F14E4">
        <w:t>set up a monopoly on spice trade via a global trading post empire</w:t>
      </w:r>
      <w:r>
        <w:t xml:space="preserve"> </w:t>
      </w:r>
    </w:p>
    <w:p w14:paraId="2AB501CA" w14:textId="77777777" w:rsidR="001F14E4" w:rsidRDefault="001F14E4" w:rsidP="00FA1613">
      <w:pPr>
        <w:pStyle w:val="ListParagraph"/>
        <w:numPr>
          <w:ilvl w:val="0"/>
          <w:numId w:val="4"/>
        </w:numPr>
      </w:pPr>
      <w:r>
        <w:t>Portuguese traders were followed by Dominican, Franciscan and Jesuit missionaries; Jesuits especially impressed Chinese court with scientific and technical knowledge, but not many converted</w:t>
      </w:r>
    </w:p>
    <w:p w14:paraId="7D127241" w14:textId="77777777" w:rsidR="001F14E4" w:rsidRDefault="001F14E4" w:rsidP="00FA1613">
      <w:pPr>
        <w:pStyle w:val="ListParagraph"/>
        <w:numPr>
          <w:ilvl w:val="0"/>
          <w:numId w:val="4"/>
        </w:numPr>
      </w:pPr>
      <w:r>
        <w:t>Portuguese Vulnerability – still small country, not enough manpower or ships; Portuguese merchants traded independently, cutting out government; corruption of officials; rise of Dutch and English naval powers, with British pushing Portuguese out of South Asia</w:t>
      </w:r>
    </w:p>
    <w:p w14:paraId="47B61994" w14:textId="77777777" w:rsidR="001F14E4" w:rsidRDefault="001F14E4" w:rsidP="001F14E4">
      <w:pPr>
        <w:pStyle w:val="ListParagraph"/>
        <w:numPr>
          <w:ilvl w:val="0"/>
          <w:numId w:val="1"/>
        </w:numPr>
      </w:pPr>
      <w:r>
        <w:t>Rise of Qing Dynasty</w:t>
      </w:r>
    </w:p>
    <w:p w14:paraId="3000273F" w14:textId="77777777" w:rsidR="001F14E4" w:rsidRDefault="001F14E4" w:rsidP="001F14E4">
      <w:pPr>
        <w:pStyle w:val="ListParagraph"/>
        <w:numPr>
          <w:ilvl w:val="0"/>
          <w:numId w:val="5"/>
        </w:numPr>
      </w:pPr>
      <w:r>
        <w:t>1644, peasant revolt overthrew Ming and the Manchu moved in to the power vacuum, establishing Qing Dynasty, pacifying all of China within 40 years, and ruling until 1911</w:t>
      </w:r>
    </w:p>
    <w:p w14:paraId="10EE659F" w14:textId="77777777" w:rsidR="001F14E4" w:rsidRDefault="001F14E4" w:rsidP="001F14E4">
      <w:pPr>
        <w:pStyle w:val="ListParagraph"/>
        <w:numPr>
          <w:ilvl w:val="0"/>
          <w:numId w:val="5"/>
        </w:numPr>
      </w:pPr>
      <w:r>
        <w:t xml:space="preserve">Qing Dynasty </w:t>
      </w:r>
    </w:p>
    <w:p w14:paraId="24BD2E0D" w14:textId="77777777" w:rsidR="001F14E4" w:rsidRDefault="001F14E4" w:rsidP="001F14E4">
      <w:pPr>
        <w:pStyle w:val="ListParagraph"/>
        <w:numPr>
          <w:ilvl w:val="0"/>
          <w:numId w:val="6"/>
        </w:numPr>
      </w:pPr>
      <w:r>
        <w:t>Ethnically and culturally distinct from Chinese</w:t>
      </w:r>
      <w:r w:rsidR="002F77DC">
        <w:t>, tried to impose their culture on China, like attire and hair style, but allowed Chinese bureaucracy and civil service system to continue</w:t>
      </w:r>
    </w:p>
    <w:p w14:paraId="089C5F6D" w14:textId="77777777" w:rsidR="002F77DC" w:rsidRDefault="002F77DC" w:rsidP="002F77DC">
      <w:pPr>
        <w:pStyle w:val="ListParagraph"/>
        <w:numPr>
          <w:ilvl w:val="0"/>
          <w:numId w:val="5"/>
        </w:numPr>
      </w:pPr>
      <w:r>
        <w:lastRenderedPageBreak/>
        <w:t>Emperor Kangxi (1661-1722) long period of stability and expansion in China, moving into Taiwan, Mongolia and Central Asia, and Tibet</w:t>
      </w:r>
    </w:p>
    <w:p w14:paraId="72057CA3" w14:textId="77777777" w:rsidR="002F77DC" w:rsidRDefault="002F77DC" w:rsidP="002F77DC">
      <w:pPr>
        <w:pStyle w:val="ListParagraph"/>
        <w:numPr>
          <w:ilvl w:val="0"/>
          <w:numId w:val="7"/>
        </w:numPr>
      </w:pPr>
      <w:r>
        <w:t>Kangxi permitted hundreds of thousands of Chinese to convert to Catholicism, but his successors forced these Catholics into secret worship; Jesuits were respected for speaking and writing in Chinese and respecting Confucianism</w:t>
      </w:r>
    </w:p>
    <w:p w14:paraId="578B6137" w14:textId="77777777" w:rsidR="002F77DC" w:rsidRDefault="002F77DC" w:rsidP="002F77DC">
      <w:pPr>
        <w:pStyle w:val="ListParagraph"/>
        <w:numPr>
          <w:ilvl w:val="0"/>
          <w:numId w:val="7"/>
        </w:numPr>
      </w:pPr>
      <w:r>
        <w:t>Built schools, authorized the Kangxi dictionary of 42,000 characters, and Collection of Books</w:t>
      </w:r>
    </w:p>
    <w:p w14:paraId="191D5951" w14:textId="77777777" w:rsidR="002F77DC" w:rsidRDefault="002F77DC" w:rsidP="002F77DC">
      <w:pPr>
        <w:pStyle w:val="ListParagraph"/>
        <w:numPr>
          <w:ilvl w:val="0"/>
          <w:numId w:val="5"/>
        </w:numPr>
      </w:pPr>
      <w:r>
        <w:t>Emperor Qianlong (1736-1795)</w:t>
      </w:r>
    </w:p>
    <w:p w14:paraId="15F84634" w14:textId="77777777" w:rsidR="002F77DC" w:rsidRDefault="002F77DC" w:rsidP="002F77DC">
      <w:pPr>
        <w:pStyle w:val="ListParagraph"/>
        <w:numPr>
          <w:ilvl w:val="0"/>
          <w:numId w:val="8"/>
        </w:numPr>
      </w:pPr>
      <w:r>
        <w:t>Annexed Xinjiang through mass killing of locals; local Muslims there, called Uighurs, never incorporated into Chinese culture</w:t>
      </w:r>
    </w:p>
    <w:p w14:paraId="70AA0132" w14:textId="77777777" w:rsidR="002F77DC" w:rsidRDefault="002F77DC" w:rsidP="002F77DC">
      <w:pPr>
        <w:pStyle w:val="ListParagraph"/>
        <w:numPr>
          <w:ilvl w:val="0"/>
          <w:numId w:val="8"/>
        </w:numPr>
      </w:pPr>
      <w:r>
        <w:t>Installed Dali Lama on throne of Tibet; conquered Nepal; failed with Burma and Vietnam, hurting the Qing economy</w:t>
      </w:r>
    </w:p>
    <w:p w14:paraId="44FCBFDE" w14:textId="77777777" w:rsidR="002F77DC" w:rsidRDefault="002F77DC" w:rsidP="002F77DC">
      <w:pPr>
        <w:pStyle w:val="ListParagraph"/>
        <w:numPr>
          <w:ilvl w:val="0"/>
          <w:numId w:val="8"/>
        </w:numPr>
      </w:pPr>
      <w:r>
        <w:t>To make money, Qing sold limited trading privileges to Europeans, but limiting them to Guangzhou (Canton)</w:t>
      </w:r>
    </w:p>
    <w:p w14:paraId="2F598649" w14:textId="77777777" w:rsidR="002F77DC" w:rsidRDefault="002F77DC" w:rsidP="002F77DC">
      <w:pPr>
        <w:pStyle w:val="ListParagraph"/>
        <w:numPr>
          <w:ilvl w:val="0"/>
          <w:numId w:val="8"/>
        </w:numPr>
      </w:pPr>
      <w:r>
        <w:t>English asked for more rights, and Qing emperor responded by saying the Chinese did not need any British manufactured goods</w:t>
      </w:r>
    </w:p>
    <w:p w14:paraId="188161CF" w14:textId="77777777" w:rsidR="002F77DC" w:rsidRDefault="002F77DC" w:rsidP="002F77DC">
      <w:pPr>
        <w:pStyle w:val="ListParagraph"/>
        <w:numPr>
          <w:ilvl w:val="0"/>
          <w:numId w:val="8"/>
        </w:numPr>
      </w:pPr>
      <w:r>
        <w:t>Bureaucracy became corrupt and charged even higher taxes; peasants revolted in White Lotus Rebellion, which was crushed by Qing, killing over 100,000</w:t>
      </w:r>
    </w:p>
    <w:p w14:paraId="3691FA06" w14:textId="77777777" w:rsidR="002F77DC" w:rsidRDefault="002F77DC" w:rsidP="002F77DC">
      <w:pPr>
        <w:pStyle w:val="ListParagraph"/>
        <w:numPr>
          <w:ilvl w:val="0"/>
          <w:numId w:val="5"/>
        </w:numPr>
      </w:pPr>
      <w:r>
        <w:t xml:space="preserve">Economic Changes </w:t>
      </w:r>
    </w:p>
    <w:p w14:paraId="19317805" w14:textId="77777777" w:rsidR="002F77DC" w:rsidRDefault="002F77DC" w:rsidP="002F77DC">
      <w:pPr>
        <w:pStyle w:val="ListParagraph"/>
        <w:numPr>
          <w:ilvl w:val="0"/>
          <w:numId w:val="9"/>
        </w:numPr>
      </w:pPr>
      <w:r>
        <w:t>Proto-industrial (some industry, but most people still farmers)</w:t>
      </w:r>
    </w:p>
    <w:p w14:paraId="19D6285E" w14:textId="77777777" w:rsidR="002F77DC" w:rsidRDefault="002F77DC" w:rsidP="002F77DC">
      <w:pPr>
        <w:pStyle w:val="ListParagraph"/>
        <w:numPr>
          <w:ilvl w:val="0"/>
          <w:numId w:val="9"/>
        </w:numPr>
      </w:pPr>
      <w:r>
        <w:t>Population growth led to land shortage for producing food</w:t>
      </w:r>
    </w:p>
    <w:p w14:paraId="47D75BBD" w14:textId="77777777" w:rsidR="00464CB8" w:rsidRDefault="00464CB8" w:rsidP="002F77DC">
      <w:pPr>
        <w:pStyle w:val="ListParagraph"/>
        <w:numPr>
          <w:ilvl w:val="0"/>
          <w:numId w:val="9"/>
        </w:numPr>
      </w:pPr>
      <w:r>
        <w:t>China exported tea, silk, porcelain in exchange for silver, creating a need for silk workers; tax on traded goods also increased government income</w:t>
      </w:r>
    </w:p>
    <w:p w14:paraId="2BE74757" w14:textId="77777777" w:rsidR="00464CB8" w:rsidRDefault="00464CB8" w:rsidP="00464CB8">
      <w:pPr>
        <w:pStyle w:val="ListParagraph"/>
        <w:numPr>
          <w:ilvl w:val="0"/>
          <w:numId w:val="5"/>
        </w:numPr>
      </w:pPr>
      <w:r>
        <w:t>Chinese Society</w:t>
      </w:r>
    </w:p>
    <w:p w14:paraId="62A89ABD" w14:textId="77777777" w:rsidR="00464CB8" w:rsidRDefault="00464CB8" w:rsidP="00464CB8">
      <w:pPr>
        <w:pStyle w:val="ListParagraph"/>
        <w:numPr>
          <w:ilvl w:val="0"/>
          <w:numId w:val="10"/>
        </w:numPr>
      </w:pPr>
      <w:r>
        <w:t>Confucianism honored family above individual; family bonds extended in to clans, supporting social stability</w:t>
      </w:r>
    </w:p>
    <w:p w14:paraId="79451F18" w14:textId="77777777" w:rsidR="00464CB8" w:rsidRDefault="00464CB8" w:rsidP="00464CB8">
      <w:pPr>
        <w:pStyle w:val="ListParagraph"/>
        <w:numPr>
          <w:ilvl w:val="0"/>
          <w:numId w:val="10"/>
        </w:numPr>
      </w:pPr>
      <w:r>
        <w:t>Only men were educated, no divorce; widows who committed suicide upon husband’s death were honored; foot binding conferred high social status while limiting physical movement</w:t>
      </w:r>
    </w:p>
    <w:p w14:paraId="6BC6E523" w14:textId="77777777" w:rsidR="00464CB8" w:rsidRDefault="00464CB8" w:rsidP="00464CB8">
      <w:pPr>
        <w:pStyle w:val="ListParagraph"/>
        <w:numPr>
          <w:ilvl w:val="0"/>
          <w:numId w:val="5"/>
        </w:numPr>
      </w:pPr>
      <w:r>
        <w:t>Arts and Literature</w:t>
      </w:r>
    </w:p>
    <w:p w14:paraId="48514EA6" w14:textId="77777777" w:rsidR="00464CB8" w:rsidRDefault="00464CB8" w:rsidP="00464CB8">
      <w:pPr>
        <w:pStyle w:val="ListParagraph"/>
        <w:numPr>
          <w:ilvl w:val="0"/>
          <w:numId w:val="11"/>
        </w:numPr>
      </w:pPr>
      <w:r>
        <w:t>Modern novel may be traced back to “Journey to the West” (1590s); “The Golden Lotus” and “Dream of the Red Chamber” were also written during this time period</w:t>
      </w:r>
      <w:r w:rsidR="00F00B05">
        <w:t xml:space="preserve"> in the Chinese vernacular</w:t>
      </w:r>
    </w:p>
    <w:p w14:paraId="72431589" w14:textId="77777777" w:rsidR="00F00B05" w:rsidRDefault="00F00B05" w:rsidP="00F00B05">
      <w:pPr>
        <w:pStyle w:val="ListParagraph"/>
        <w:numPr>
          <w:ilvl w:val="0"/>
          <w:numId w:val="1"/>
        </w:numPr>
      </w:pPr>
      <w:r>
        <w:t>Japan</w:t>
      </w:r>
    </w:p>
    <w:p w14:paraId="129E23CE" w14:textId="77777777" w:rsidR="00F00B05" w:rsidRDefault="009071C9" w:rsidP="00F00B05">
      <w:pPr>
        <w:pStyle w:val="ListParagraph"/>
        <w:numPr>
          <w:ilvl w:val="0"/>
          <w:numId w:val="12"/>
        </w:numPr>
      </w:pPr>
      <w:r>
        <w:t>Military leaders called shoguns ruled Japan from 12</w:t>
      </w:r>
      <w:r w:rsidRPr="009071C9">
        <w:rPr>
          <w:vertAlign w:val="superscript"/>
        </w:rPr>
        <w:t>th</w:t>
      </w:r>
      <w:r>
        <w:t>-15</w:t>
      </w:r>
      <w:r w:rsidRPr="009071C9">
        <w:rPr>
          <w:vertAlign w:val="superscript"/>
        </w:rPr>
        <w:t>th</w:t>
      </w:r>
      <w:r>
        <w:t xml:space="preserve"> centuries</w:t>
      </w:r>
      <w:r w:rsidR="00764C1B">
        <w:t xml:space="preserve"> until conflict among aristocrats (daimyo) with personal armies led to chaos</w:t>
      </w:r>
    </w:p>
    <w:p w14:paraId="57D05333" w14:textId="77777777" w:rsidR="00764C1B" w:rsidRDefault="00764C1B" w:rsidP="00764C1B">
      <w:pPr>
        <w:pStyle w:val="ListParagraph"/>
        <w:numPr>
          <w:ilvl w:val="0"/>
          <w:numId w:val="13"/>
        </w:numPr>
      </w:pPr>
      <w:r>
        <w:t>Each daimyo had samurai (warriors) to attack neighboring daimyo</w:t>
      </w:r>
    </w:p>
    <w:p w14:paraId="6E14C2A9" w14:textId="77777777" w:rsidR="00764C1B" w:rsidRDefault="00764C1B" w:rsidP="00764C1B">
      <w:pPr>
        <w:pStyle w:val="ListParagraph"/>
        <w:numPr>
          <w:ilvl w:val="0"/>
          <w:numId w:val="13"/>
        </w:numPr>
      </w:pPr>
      <w:r>
        <w:t>Finally</w:t>
      </w:r>
      <w:r w:rsidR="00CC5723">
        <w:t>,</w:t>
      </w:r>
      <w:r>
        <w:t xml:space="preserve"> gunpowder allowed three daimyo to unite Japan</w:t>
      </w:r>
    </w:p>
    <w:p w14:paraId="2D7CC641" w14:textId="77777777" w:rsidR="00764C1B" w:rsidRDefault="00764C1B" w:rsidP="00764C1B">
      <w:pPr>
        <w:pStyle w:val="ListParagraph"/>
        <w:numPr>
          <w:ilvl w:val="0"/>
          <w:numId w:val="12"/>
        </w:numPr>
      </w:pPr>
      <w:r>
        <w:t>Powerful Daimyo</w:t>
      </w:r>
    </w:p>
    <w:p w14:paraId="26CE8501" w14:textId="77777777" w:rsidR="00764C1B" w:rsidRDefault="00764C1B" w:rsidP="00764C1B">
      <w:pPr>
        <w:pStyle w:val="ListParagraph"/>
        <w:numPr>
          <w:ilvl w:val="0"/>
          <w:numId w:val="14"/>
        </w:numPr>
      </w:pPr>
      <w:r>
        <w:t>Oda Nobunaga used muskets from the Portuguese to take Kyoto in 1568 and unified 1/3 of Japan before his assassination in 1582</w:t>
      </w:r>
    </w:p>
    <w:p w14:paraId="5BD14596" w14:textId="77777777" w:rsidR="00764C1B" w:rsidRDefault="00764C1B" w:rsidP="00764C1B">
      <w:pPr>
        <w:pStyle w:val="ListParagraph"/>
        <w:numPr>
          <w:ilvl w:val="0"/>
          <w:numId w:val="14"/>
        </w:numPr>
      </w:pPr>
      <w:proofErr w:type="spellStart"/>
      <w:r>
        <w:lastRenderedPageBreak/>
        <w:t>Toyotomi</w:t>
      </w:r>
      <w:proofErr w:type="spellEnd"/>
      <w:r>
        <w:t xml:space="preserve"> </w:t>
      </w:r>
      <w:proofErr w:type="spellStart"/>
      <w:r>
        <w:t>Hideyoshi</w:t>
      </w:r>
      <w:proofErr w:type="spellEnd"/>
      <w:r>
        <w:t xml:space="preserve"> united almost all of Japan before his death in 1598; power moved to capital city Edo (now Tokyo) controlled by Tokugawa </w:t>
      </w:r>
      <w:proofErr w:type="spellStart"/>
      <w:r>
        <w:t>Ieyasu</w:t>
      </w:r>
      <w:proofErr w:type="spellEnd"/>
      <w:r>
        <w:t xml:space="preserve">  after 1603, leading Japan in to </w:t>
      </w:r>
      <w:r>
        <w:rPr>
          <w:i/>
        </w:rPr>
        <w:t>the Period of Great Peace</w:t>
      </w:r>
    </w:p>
    <w:p w14:paraId="06677D9D" w14:textId="77777777" w:rsidR="00764C1B" w:rsidRDefault="00266F05" w:rsidP="00266F05">
      <w:pPr>
        <w:pStyle w:val="ListParagraph"/>
        <w:numPr>
          <w:ilvl w:val="0"/>
          <w:numId w:val="12"/>
        </w:numPr>
      </w:pPr>
      <w:r>
        <w:t xml:space="preserve">Tokugawa Government – centralized into 250 </w:t>
      </w:r>
      <w:proofErr w:type="spellStart"/>
      <w:r>
        <w:t>hans</w:t>
      </w:r>
      <w:proofErr w:type="spellEnd"/>
      <w:r>
        <w:t xml:space="preserve"> (territories) each controlled by a daimyo with an army; daimyo had to have a house in </w:t>
      </w:r>
      <w:proofErr w:type="spellStart"/>
      <w:r>
        <w:t>han</w:t>
      </w:r>
      <w:proofErr w:type="spellEnd"/>
      <w:r>
        <w:t xml:space="preserve"> and another in the capital where his family lived while he was in </w:t>
      </w:r>
      <w:proofErr w:type="spellStart"/>
      <w:r>
        <w:t>han</w:t>
      </w:r>
      <w:proofErr w:type="spellEnd"/>
      <w:r>
        <w:t>, essentially hostage to the emperor</w:t>
      </w:r>
    </w:p>
    <w:p w14:paraId="4B4A95A6" w14:textId="77777777" w:rsidR="00266F05" w:rsidRDefault="00266F05" w:rsidP="00266F05">
      <w:pPr>
        <w:pStyle w:val="ListParagraph"/>
        <w:numPr>
          <w:ilvl w:val="0"/>
          <w:numId w:val="12"/>
        </w:numPr>
      </w:pPr>
      <w:r>
        <w:t xml:space="preserve">Social Changes – samurais became obsolete, and some became </w:t>
      </w:r>
      <w:proofErr w:type="spellStart"/>
      <w:r>
        <w:t>ronin</w:t>
      </w:r>
      <w:proofErr w:type="spellEnd"/>
      <w:r>
        <w:t xml:space="preserve"> (samurai without a master) roaming the country and becoming bandits</w:t>
      </w:r>
    </w:p>
    <w:p w14:paraId="075BE231" w14:textId="77777777" w:rsidR="00266F05" w:rsidRDefault="00266F05" w:rsidP="00266F05">
      <w:pPr>
        <w:pStyle w:val="ListParagraph"/>
        <w:numPr>
          <w:ilvl w:val="0"/>
          <w:numId w:val="15"/>
        </w:numPr>
      </w:pPr>
      <w:r>
        <w:t>Samurai still at top of social pyramid, below emperor and his court, next were peasants and farmers, and merchants are artisans at the bottom because they were parasites who made profit off the work of others; at the bottom were the Eta, untouchables because their jobs were unclean, like butchers and executioners</w:t>
      </w:r>
    </w:p>
    <w:p w14:paraId="6B011FF4" w14:textId="77777777" w:rsidR="00266F05" w:rsidRDefault="00266F05" w:rsidP="00266F05">
      <w:pPr>
        <w:pStyle w:val="ListParagraph"/>
        <w:numPr>
          <w:ilvl w:val="0"/>
          <w:numId w:val="15"/>
        </w:numPr>
      </w:pPr>
      <w:r>
        <w:t>Silk and silver were produced in large quantities; paper money for banking helped economy, more food was produced so a surplus was available</w:t>
      </w:r>
    </w:p>
    <w:p w14:paraId="2533CFA6" w14:textId="77777777" w:rsidR="00266F05" w:rsidRDefault="00341C55" w:rsidP="00341C55">
      <w:pPr>
        <w:pStyle w:val="ListParagraph"/>
        <w:numPr>
          <w:ilvl w:val="0"/>
          <w:numId w:val="12"/>
        </w:numPr>
      </w:pPr>
      <w:r>
        <w:t>Arts and Literature</w:t>
      </w:r>
    </w:p>
    <w:p w14:paraId="4FB1DE75" w14:textId="77777777" w:rsidR="00341C55" w:rsidRDefault="00341C55" w:rsidP="00341C55">
      <w:pPr>
        <w:pStyle w:val="ListParagraph"/>
        <w:numPr>
          <w:ilvl w:val="0"/>
          <w:numId w:val="16"/>
        </w:numPr>
      </w:pPr>
      <w:r>
        <w:t>Advances in architecture, woodblock printing, haiku, kabuki theatre, literature</w:t>
      </w:r>
    </w:p>
    <w:p w14:paraId="75B00F75" w14:textId="66C9A123" w:rsidR="00341C55" w:rsidRDefault="00341C55" w:rsidP="00341C55">
      <w:pPr>
        <w:pStyle w:val="ListParagraph"/>
        <w:numPr>
          <w:ilvl w:val="0"/>
          <w:numId w:val="12"/>
        </w:numPr>
      </w:pPr>
      <w:r>
        <w:t>Contact with Europeans –</w:t>
      </w:r>
      <w:r w:rsidR="00647584">
        <w:t xml:space="preserve"> Christia</w:t>
      </w:r>
      <w:r>
        <w:t xml:space="preserve">n missionaries and traders were welcomed at first, but converts began to destroy Buddhist shrines so </w:t>
      </w:r>
      <w:proofErr w:type="spellStart"/>
      <w:r>
        <w:t>Hideyoshi</w:t>
      </w:r>
      <w:proofErr w:type="spellEnd"/>
      <w:r>
        <w:t xml:space="preserve"> banned Christianity in 1587 and missionaries were expelled.</w:t>
      </w:r>
    </w:p>
    <w:p w14:paraId="7E4DFD5A" w14:textId="77777777" w:rsidR="00341C55" w:rsidRDefault="00341C55" w:rsidP="00341C55">
      <w:pPr>
        <w:pStyle w:val="ListParagraph"/>
        <w:numPr>
          <w:ilvl w:val="0"/>
          <w:numId w:val="17"/>
        </w:numPr>
      </w:pPr>
      <w:r>
        <w:t>By 1630s almost all foreigners were expelled and foreign books were outlawed, travel abroad was prohibited, as was large ship building</w:t>
      </w:r>
    </w:p>
    <w:p w14:paraId="10FD5DA9" w14:textId="77777777" w:rsidR="00341C55" w:rsidRDefault="00341C55" w:rsidP="00341C55">
      <w:pPr>
        <w:pStyle w:val="ListParagraph"/>
        <w:numPr>
          <w:ilvl w:val="0"/>
          <w:numId w:val="17"/>
        </w:numPr>
      </w:pPr>
      <w:r>
        <w:t>Europeans were viewed as “uncouth”</w:t>
      </w:r>
    </w:p>
    <w:p w14:paraId="62FEC887" w14:textId="77777777" w:rsidR="00341C55" w:rsidRPr="00D240BF" w:rsidRDefault="00341C55" w:rsidP="00341C55">
      <w:pPr>
        <w:pStyle w:val="ListParagraph"/>
        <w:numPr>
          <w:ilvl w:val="0"/>
          <w:numId w:val="1"/>
        </w:numPr>
      </w:pPr>
      <w:r>
        <w:t>Korea – called the “Hermit Kingdom” due to limited contact with outside world, but still influenced by China, especially Ming, who helped Korea block a Japanese invasion</w:t>
      </w:r>
      <w:r>
        <w:br/>
        <w:t>A. Korea was under Manchu control during Qing Dynasty</w:t>
      </w:r>
    </w:p>
    <w:sectPr w:rsidR="00341C55" w:rsidRPr="00D240BF"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BAA"/>
    <w:multiLevelType w:val="hybridMultilevel"/>
    <w:tmpl w:val="85569EA2"/>
    <w:lvl w:ilvl="0" w:tplc="629A40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A7797"/>
    <w:multiLevelType w:val="hybridMultilevel"/>
    <w:tmpl w:val="9A16B1F8"/>
    <w:lvl w:ilvl="0" w:tplc="47A25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B5EA8"/>
    <w:multiLevelType w:val="hybridMultilevel"/>
    <w:tmpl w:val="AD701860"/>
    <w:lvl w:ilvl="0" w:tplc="D2B2A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940D2"/>
    <w:multiLevelType w:val="hybridMultilevel"/>
    <w:tmpl w:val="4F143456"/>
    <w:lvl w:ilvl="0" w:tplc="BE80E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D1056"/>
    <w:multiLevelType w:val="hybridMultilevel"/>
    <w:tmpl w:val="006EB45E"/>
    <w:lvl w:ilvl="0" w:tplc="E0E8C6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E462D"/>
    <w:multiLevelType w:val="hybridMultilevel"/>
    <w:tmpl w:val="A814A178"/>
    <w:lvl w:ilvl="0" w:tplc="21AC34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604089"/>
    <w:multiLevelType w:val="hybridMultilevel"/>
    <w:tmpl w:val="491E5342"/>
    <w:lvl w:ilvl="0" w:tplc="04DE1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615BCD"/>
    <w:multiLevelType w:val="hybridMultilevel"/>
    <w:tmpl w:val="B038E534"/>
    <w:lvl w:ilvl="0" w:tplc="5CD26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406F6"/>
    <w:multiLevelType w:val="hybridMultilevel"/>
    <w:tmpl w:val="6AC8D5C8"/>
    <w:lvl w:ilvl="0" w:tplc="886C1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26129E"/>
    <w:multiLevelType w:val="hybridMultilevel"/>
    <w:tmpl w:val="053885D6"/>
    <w:lvl w:ilvl="0" w:tplc="419EA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D43376"/>
    <w:multiLevelType w:val="hybridMultilevel"/>
    <w:tmpl w:val="8CD09820"/>
    <w:lvl w:ilvl="0" w:tplc="72BAA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544B2E"/>
    <w:multiLevelType w:val="hybridMultilevel"/>
    <w:tmpl w:val="EE200274"/>
    <w:lvl w:ilvl="0" w:tplc="7D966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987DF5"/>
    <w:multiLevelType w:val="hybridMultilevel"/>
    <w:tmpl w:val="A7561974"/>
    <w:lvl w:ilvl="0" w:tplc="47A4F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AB326A"/>
    <w:multiLevelType w:val="hybridMultilevel"/>
    <w:tmpl w:val="552E3836"/>
    <w:lvl w:ilvl="0" w:tplc="A63CE8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692271"/>
    <w:multiLevelType w:val="hybridMultilevel"/>
    <w:tmpl w:val="2CCCDF8E"/>
    <w:lvl w:ilvl="0" w:tplc="E9E8F2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3057D8"/>
    <w:multiLevelType w:val="hybridMultilevel"/>
    <w:tmpl w:val="4B14B3FE"/>
    <w:lvl w:ilvl="0" w:tplc="8E140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2F449F"/>
    <w:multiLevelType w:val="hybridMultilevel"/>
    <w:tmpl w:val="BECAC12E"/>
    <w:lvl w:ilvl="0" w:tplc="7D44F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4"/>
  </w:num>
  <w:num w:numId="3">
    <w:abstractNumId w:val="1"/>
  </w:num>
  <w:num w:numId="4">
    <w:abstractNumId w:val="3"/>
  </w:num>
  <w:num w:numId="5">
    <w:abstractNumId w:val="4"/>
  </w:num>
  <w:num w:numId="6">
    <w:abstractNumId w:val="16"/>
  </w:num>
  <w:num w:numId="7">
    <w:abstractNumId w:val="11"/>
  </w:num>
  <w:num w:numId="8">
    <w:abstractNumId w:val="0"/>
  </w:num>
  <w:num w:numId="9">
    <w:abstractNumId w:val="8"/>
  </w:num>
  <w:num w:numId="10">
    <w:abstractNumId w:val="10"/>
  </w:num>
  <w:num w:numId="11">
    <w:abstractNumId w:val="9"/>
  </w:num>
  <w:num w:numId="12">
    <w:abstractNumId w:val="5"/>
  </w:num>
  <w:num w:numId="13">
    <w:abstractNumId w:val="12"/>
  </w:num>
  <w:num w:numId="14">
    <w:abstractNumId w:val="15"/>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BF"/>
    <w:rsid w:val="00075982"/>
    <w:rsid w:val="000E7FD0"/>
    <w:rsid w:val="00160C75"/>
    <w:rsid w:val="001F14E4"/>
    <w:rsid w:val="00266F05"/>
    <w:rsid w:val="002D0E31"/>
    <w:rsid w:val="002F77DC"/>
    <w:rsid w:val="00341C55"/>
    <w:rsid w:val="003F23E8"/>
    <w:rsid w:val="00441017"/>
    <w:rsid w:val="00464CB8"/>
    <w:rsid w:val="005B709A"/>
    <w:rsid w:val="00600BC6"/>
    <w:rsid w:val="00647584"/>
    <w:rsid w:val="00764C1B"/>
    <w:rsid w:val="008326FD"/>
    <w:rsid w:val="0087157C"/>
    <w:rsid w:val="008812CA"/>
    <w:rsid w:val="0088492B"/>
    <w:rsid w:val="009071C9"/>
    <w:rsid w:val="009F32F4"/>
    <w:rsid w:val="00BA40C9"/>
    <w:rsid w:val="00CC5723"/>
    <w:rsid w:val="00D240BF"/>
    <w:rsid w:val="00ED710A"/>
    <w:rsid w:val="00F00B05"/>
    <w:rsid w:val="00FA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E281"/>
  <w15:docId w15:val="{91CD7F38-8227-46AD-B10C-2EAB755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2019-04-05T14:10:00Z</dcterms:created>
  <dcterms:modified xsi:type="dcterms:W3CDTF">2019-04-05T14:10:00Z</dcterms:modified>
</cp:coreProperties>
</file>